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A4" w:rsidRDefault="007132A4" w:rsidP="00B05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</w:p>
    <w:p w:rsidR="00B0529B" w:rsidRPr="00B0529B" w:rsidRDefault="00B0529B" w:rsidP="00B05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 w:rsidRPr="00B0529B">
        <w:rPr>
          <w:rFonts w:ascii="Times New Roman" w:hAnsi="Times New Roman"/>
          <w:b/>
          <w:bCs/>
          <w:color w:val="000000"/>
        </w:rPr>
        <w:t xml:space="preserve">Приложение </w:t>
      </w:r>
      <w:r>
        <w:rPr>
          <w:rFonts w:ascii="Times New Roman" w:hAnsi="Times New Roman"/>
          <w:b/>
          <w:bCs/>
          <w:color w:val="000000"/>
        </w:rPr>
        <w:t>2</w:t>
      </w:r>
    </w:p>
    <w:p w:rsidR="00B0529B" w:rsidRPr="00B0529B" w:rsidRDefault="00B0529B" w:rsidP="00B05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B0529B">
        <w:rPr>
          <w:rFonts w:ascii="Times New Roman" w:hAnsi="Times New Roman"/>
          <w:bCs/>
          <w:color w:val="000000"/>
        </w:rPr>
        <w:t>к закон</w:t>
      </w:r>
      <w:r w:rsidR="007132A4">
        <w:rPr>
          <w:rFonts w:ascii="Times New Roman" w:hAnsi="Times New Roman"/>
          <w:bCs/>
          <w:color w:val="000000"/>
        </w:rPr>
        <w:t>у</w:t>
      </w:r>
      <w:r w:rsidRPr="00B0529B">
        <w:rPr>
          <w:rFonts w:ascii="Times New Roman" w:hAnsi="Times New Roman"/>
          <w:bCs/>
          <w:color w:val="000000"/>
        </w:rPr>
        <w:t xml:space="preserve"> Тверской области</w:t>
      </w:r>
    </w:p>
    <w:p w:rsidR="007132A4" w:rsidRDefault="00B0529B" w:rsidP="00B05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B0529B">
        <w:rPr>
          <w:rFonts w:ascii="Times New Roman" w:hAnsi="Times New Roman"/>
          <w:bCs/>
          <w:color w:val="000000"/>
        </w:rPr>
        <w:t>«Об областном бюджете Тверской области</w:t>
      </w:r>
      <w:r w:rsidR="007132A4">
        <w:rPr>
          <w:rFonts w:ascii="Times New Roman" w:hAnsi="Times New Roman"/>
          <w:bCs/>
          <w:color w:val="000000"/>
        </w:rPr>
        <w:t xml:space="preserve"> </w:t>
      </w:r>
      <w:r w:rsidR="00662F77">
        <w:rPr>
          <w:rFonts w:ascii="Times New Roman" w:hAnsi="Times New Roman"/>
          <w:bCs/>
          <w:color w:val="000000"/>
        </w:rPr>
        <w:t>н</w:t>
      </w:r>
      <w:r w:rsidRPr="00B0529B">
        <w:rPr>
          <w:rFonts w:ascii="Times New Roman" w:hAnsi="Times New Roman"/>
          <w:bCs/>
          <w:color w:val="000000"/>
        </w:rPr>
        <w:t>а</w:t>
      </w:r>
      <w:r w:rsidR="00662F77">
        <w:rPr>
          <w:rFonts w:ascii="Times New Roman" w:hAnsi="Times New Roman"/>
          <w:bCs/>
          <w:color w:val="000000"/>
        </w:rPr>
        <w:t xml:space="preserve"> </w:t>
      </w:r>
      <w:r w:rsidRPr="00B0529B">
        <w:rPr>
          <w:rFonts w:ascii="Times New Roman" w:hAnsi="Times New Roman"/>
          <w:bCs/>
          <w:color w:val="000000"/>
        </w:rPr>
        <w:t>2017 год</w:t>
      </w:r>
    </w:p>
    <w:p w:rsidR="00B32C79" w:rsidRPr="00B0529B" w:rsidRDefault="00B0529B" w:rsidP="00B05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B0529B">
        <w:rPr>
          <w:rFonts w:ascii="Times New Roman" w:hAnsi="Times New Roman"/>
          <w:bCs/>
          <w:color w:val="000000"/>
        </w:rPr>
        <w:t>и на плановый период 2018 и 2019 годов»</w:t>
      </w:r>
    </w:p>
    <w:p w:rsidR="00B0529B" w:rsidRDefault="00B0529B" w:rsidP="00B57525">
      <w:pPr>
        <w:widowControl w:val="0"/>
        <w:autoSpaceDE w:val="0"/>
        <w:autoSpaceDN w:val="0"/>
        <w:adjustRightInd w:val="0"/>
        <w:spacing w:after="0" w:line="240" w:lineRule="auto"/>
        <w:ind w:left="550"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529B" w:rsidRDefault="00B0529B" w:rsidP="00B57525">
      <w:pPr>
        <w:widowControl w:val="0"/>
        <w:autoSpaceDE w:val="0"/>
        <w:autoSpaceDN w:val="0"/>
        <w:adjustRightInd w:val="0"/>
        <w:spacing w:after="0" w:line="240" w:lineRule="auto"/>
        <w:ind w:left="550"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529B" w:rsidRDefault="00B0529B" w:rsidP="00B0529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Нормативы распределения доходов</w:t>
      </w:r>
    </w:p>
    <w:p w:rsidR="00B0529B" w:rsidRDefault="00B32C79" w:rsidP="00B0529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27D8">
        <w:rPr>
          <w:rFonts w:ascii="Times New Roman" w:hAnsi="Times New Roman"/>
          <w:b/>
          <w:bCs/>
          <w:color w:val="000000"/>
          <w:sz w:val="24"/>
          <w:szCs w:val="24"/>
        </w:rPr>
        <w:t>межд</w:t>
      </w:r>
      <w:r w:rsidR="005D130F" w:rsidRPr="004D27D8">
        <w:rPr>
          <w:rFonts w:ascii="Times New Roman" w:hAnsi="Times New Roman"/>
          <w:b/>
          <w:bCs/>
          <w:color w:val="000000"/>
          <w:sz w:val="24"/>
          <w:szCs w:val="24"/>
        </w:rPr>
        <w:t>у областным бюджетом, бюджетом Т</w:t>
      </w:r>
      <w:r w:rsidRPr="004D27D8">
        <w:rPr>
          <w:rFonts w:ascii="Times New Roman" w:hAnsi="Times New Roman"/>
          <w:b/>
          <w:bCs/>
          <w:color w:val="000000"/>
          <w:sz w:val="24"/>
          <w:szCs w:val="24"/>
        </w:rPr>
        <w:t xml:space="preserve">ерриториального фонда </w:t>
      </w:r>
    </w:p>
    <w:p w:rsidR="00B0529B" w:rsidRDefault="00B32C79" w:rsidP="00B0529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27D8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обязательного медицинского страхования Тверской области и местными бюджетами </w:t>
      </w:r>
    </w:p>
    <w:p w:rsidR="00B32C79" w:rsidRPr="004D27D8" w:rsidRDefault="00BF099B" w:rsidP="00B0529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099B">
        <w:rPr>
          <w:rFonts w:ascii="Times New Roman" w:hAnsi="Times New Roman"/>
          <w:b/>
          <w:bCs/>
          <w:color w:val="000000"/>
          <w:sz w:val="24"/>
          <w:szCs w:val="24"/>
        </w:rPr>
        <w:t>на 2017 год и на плановый период 2018 и 2019 годов</w:t>
      </w:r>
    </w:p>
    <w:p w:rsidR="00B32C79" w:rsidRPr="00222A77" w:rsidRDefault="00B32C79" w:rsidP="00B0529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3521" w:rsidRPr="00654697" w:rsidRDefault="00B32C79" w:rsidP="00654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54697">
        <w:rPr>
          <w:rFonts w:ascii="Times New Roman" w:hAnsi="Times New Roman"/>
          <w:color w:val="000000"/>
        </w:rPr>
        <w:t>(в процентах)</w:t>
      </w:r>
    </w:p>
    <w:tbl>
      <w:tblPr>
        <w:tblW w:w="992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000"/>
      </w:tblPr>
      <w:tblGrid>
        <w:gridCol w:w="3828"/>
        <w:gridCol w:w="1134"/>
        <w:gridCol w:w="1134"/>
        <w:gridCol w:w="1134"/>
        <w:gridCol w:w="1134"/>
        <w:gridCol w:w="1559"/>
      </w:tblGrid>
      <w:tr w:rsidR="001302C1" w:rsidRPr="004D27D8" w:rsidTr="00E039D1">
        <w:trPr>
          <w:trHeight w:val="1734"/>
          <w:tblHeader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Наименование дохода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 w:rsidP="00C1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hanging="51"/>
              <w:jc w:val="center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 w:rsidP="0083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Бюджет</w:t>
            </w:r>
            <w:r w:rsidR="004D1BC8" w:rsidRPr="004D27D8">
              <w:rPr>
                <w:rFonts w:ascii="Times New Roman" w:hAnsi="Times New Roman"/>
                <w:color w:val="000000"/>
              </w:rPr>
              <w:t>ы</w:t>
            </w:r>
            <w:r w:rsidRPr="004D27D8">
              <w:rPr>
                <w:rFonts w:ascii="Times New Roman" w:hAnsi="Times New Roman"/>
                <w:color w:val="000000"/>
              </w:rPr>
              <w:t xml:space="preserve"> городск</w:t>
            </w:r>
            <w:r w:rsidR="004D1BC8" w:rsidRPr="004D27D8">
              <w:rPr>
                <w:rFonts w:ascii="Times New Roman" w:hAnsi="Times New Roman"/>
                <w:color w:val="000000"/>
              </w:rPr>
              <w:t>их</w:t>
            </w:r>
            <w:r w:rsidRPr="004D27D8">
              <w:rPr>
                <w:rFonts w:ascii="Times New Roman" w:hAnsi="Times New Roman"/>
                <w:color w:val="000000"/>
              </w:rPr>
              <w:t xml:space="preserve"> округ</w:t>
            </w:r>
            <w:r w:rsidR="004D1BC8" w:rsidRPr="004D27D8">
              <w:rPr>
                <w:rFonts w:ascii="Times New Roman" w:hAnsi="Times New Roman"/>
                <w:color w:val="000000"/>
              </w:rPr>
              <w:t>ов</w:t>
            </w:r>
          </w:p>
        </w:tc>
        <w:tc>
          <w:tcPr>
            <w:tcW w:w="1134" w:type="dxa"/>
            <w:vAlign w:val="center"/>
          </w:tcPr>
          <w:p w:rsidR="001302C1" w:rsidRPr="004D27D8" w:rsidRDefault="001302C1" w:rsidP="004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Бюджет</w:t>
            </w:r>
            <w:r w:rsidR="004D1BC8" w:rsidRPr="004D27D8">
              <w:rPr>
                <w:rFonts w:ascii="Times New Roman" w:hAnsi="Times New Roman"/>
                <w:color w:val="000000"/>
              </w:rPr>
              <w:t>ы</w:t>
            </w:r>
            <w:r w:rsidRPr="004D27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4D27D8">
              <w:rPr>
                <w:rFonts w:ascii="Times New Roman" w:hAnsi="Times New Roman"/>
                <w:color w:val="000000"/>
              </w:rPr>
              <w:t>муници-пальн</w:t>
            </w:r>
            <w:r w:rsidR="004D1BC8" w:rsidRPr="004D27D8">
              <w:rPr>
                <w:rFonts w:ascii="Times New Roman" w:hAnsi="Times New Roman"/>
                <w:color w:val="000000"/>
              </w:rPr>
              <w:t>ых</w:t>
            </w:r>
            <w:proofErr w:type="spellEnd"/>
            <w:proofErr w:type="gramEnd"/>
            <w:r w:rsidRPr="004D27D8">
              <w:rPr>
                <w:rFonts w:ascii="Times New Roman" w:hAnsi="Times New Roman"/>
                <w:color w:val="000000"/>
              </w:rPr>
              <w:t xml:space="preserve"> район</w:t>
            </w:r>
            <w:r w:rsidR="004D1BC8" w:rsidRPr="004D27D8">
              <w:rPr>
                <w:rFonts w:ascii="Times New Roman" w:hAnsi="Times New Roman"/>
                <w:color w:val="000000"/>
              </w:rPr>
              <w:t>ов</w:t>
            </w:r>
          </w:p>
        </w:tc>
        <w:tc>
          <w:tcPr>
            <w:tcW w:w="1134" w:type="dxa"/>
            <w:vAlign w:val="center"/>
          </w:tcPr>
          <w:p w:rsidR="00C86853" w:rsidRDefault="001302C1" w:rsidP="004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Бюджет</w:t>
            </w:r>
            <w:r w:rsidR="004D1BC8" w:rsidRPr="004D27D8">
              <w:rPr>
                <w:rFonts w:ascii="Times New Roman" w:hAnsi="Times New Roman"/>
                <w:color w:val="000000"/>
              </w:rPr>
              <w:t>ы</w:t>
            </w:r>
            <w:r w:rsidRPr="004D27D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202B2A" w:rsidRPr="004D27D8">
              <w:rPr>
                <w:rFonts w:ascii="Times New Roman" w:hAnsi="Times New Roman"/>
                <w:color w:val="000000"/>
              </w:rPr>
              <w:t>городских</w:t>
            </w:r>
            <w:proofErr w:type="gramEnd"/>
            <w:r w:rsidR="00202B2A" w:rsidRPr="004D27D8">
              <w:rPr>
                <w:rFonts w:ascii="Times New Roman" w:hAnsi="Times New Roman"/>
                <w:color w:val="000000"/>
              </w:rPr>
              <w:t>, сельских</w:t>
            </w:r>
          </w:p>
          <w:p w:rsidR="001302C1" w:rsidRPr="004D27D8" w:rsidRDefault="001302C1" w:rsidP="00E0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поселени</w:t>
            </w:r>
            <w:r w:rsidR="004D1BC8" w:rsidRPr="004D27D8">
              <w:rPr>
                <w:rFonts w:ascii="Times New Roman" w:hAnsi="Times New Roman"/>
                <w:color w:val="000000"/>
              </w:rPr>
              <w:t>й</w:t>
            </w:r>
          </w:p>
        </w:tc>
        <w:tc>
          <w:tcPr>
            <w:tcW w:w="1559" w:type="dxa"/>
          </w:tcPr>
          <w:p w:rsidR="001302C1" w:rsidRPr="004D27D8" w:rsidRDefault="005D130F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4D27D8">
              <w:rPr>
                <w:rFonts w:ascii="Times New Roman" w:hAnsi="Times New Roman"/>
                <w:color w:val="000000"/>
              </w:rPr>
              <w:t>Т</w:t>
            </w:r>
            <w:r w:rsidR="00E039D1">
              <w:rPr>
                <w:rFonts w:ascii="Times New Roman" w:hAnsi="Times New Roman"/>
                <w:color w:val="000000"/>
              </w:rPr>
              <w:t>ерриториаль</w:t>
            </w:r>
            <w:proofErr w:type="spellEnd"/>
            <w:r w:rsidR="00E039D1">
              <w:rPr>
                <w:rFonts w:ascii="Times New Roman" w:hAnsi="Times New Roman"/>
                <w:color w:val="000000"/>
              </w:rPr>
              <w:t>-</w:t>
            </w:r>
          </w:p>
          <w:p w:rsidR="001302C1" w:rsidRPr="004D27D8" w:rsidRDefault="00E039D1" w:rsidP="00E0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фонда обязательного медицинского страхова</w:t>
            </w:r>
            <w:r w:rsidR="001302C1" w:rsidRPr="004D27D8">
              <w:rPr>
                <w:rFonts w:ascii="Times New Roman" w:hAnsi="Times New Roman"/>
                <w:color w:val="000000"/>
              </w:rPr>
              <w:t>ния Тверской области</w:t>
            </w:r>
          </w:p>
        </w:tc>
      </w:tr>
      <w:tr w:rsidR="001302C1" w:rsidRPr="004D27D8" w:rsidTr="00E039D1">
        <w:trPr>
          <w:trHeight w:val="219"/>
          <w:tblHeader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 w:rsidP="000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 w:rsidP="000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 w:rsidP="000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1302C1" w:rsidRPr="004D27D8" w:rsidRDefault="004C384E" w:rsidP="000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1302C1" w:rsidRPr="004D27D8" w:rsidRDefault="004C384E" w:rsidP="000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1302C1" w:rsidRPr="004D27D8" w:rsidRDefault="004C384E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3E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>В ЧАСТИ НАЛОГОВ НА СОВОКУПНЫЙ ДОХОД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3E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48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3E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Налог с продаж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Налог на рекламу, мобилизуемый на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территориях городских округов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Налог на рекламу, мобилизуемый на территориях муниципальных районов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Курортный сбор, мобилизуемый на территориях городских округов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Курортный сбор, мобилизуемый на территориях муниципальных районов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 xml:space="preserve">В ЧАСТИ ДОХОДОВ ОТ ИСПОЛЬЗОВАНИЯ ИМУЩЕСТВА, НАХОДЯЩЕГОСЯ В ГОСУДАРСТВЕННОЙ </w:t>
            </w:r>
            <w:r w:rsidR="006B574C">
              <w:rPr>
                <w:rFonts w:ascii="Times New Roman" w:hAnsi="Times New Roman"/>
                <w:b/>
                <w:bCs/>
                <w:color w:val="000000"/>
              </w:rPr>
              <w:t xml:space="preserve">И МУНИЦИПАЛЬНОЙ </w:t>
            </w:r>
            <w:r w:rsidRPr="004D27D8">
              <w:rPr>
                <w:rFonts w:ascii="Times New Roman" w:hAnsi="Times New Roman"/>
                <w:b/>
                <w:bCs/>
                <w:color w:val="000000"/>
              </w:rPr>
              <w:t>СОБСТВЕННОСТИ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Доходы от размещения временно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свободных средств бюджетов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Доходы от размещения временно свободных средств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proofErr w:type="gramStart"/>
            <w:r w:rsidRPr="004D27D8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F5160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proofErr w:type="gramStart"/>
            <w:r w:rsidRPr="004D27D8">
              <w:rPr>
                <w:sz w:val="22"/>
                <w:szCs w:val="22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160" w:rsidRPr="004D27D8" w:rsidRDefault="005F5160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F5160" w:rsidRPr="004D27D8" w:rsidRDefault="005F5160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5F5160" w:rsidRPr="004D27D8" w:rsidRDefault="005F5160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F5160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proofErr w:type="gramStart"/>
            <w:r w:rsidRPr="004D27D8">
              <w:rPr>
                <w:sz w:val="22"/>
                <w:szCs w:val="22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160" w:rsidRPr="004D27D8" w:rsidRDefault="005F5160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F5160" w:rsidRPr="004D27D8" w:rsidRDefault="005F5160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5F5160" w:rsidRPr="004D27D8" w:rsidRDefault="005F5160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7A3F3A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D27D8">
              <w:rPr>
                <w:rFonts w:ascii="Times New Roman" w:hAnsi="Times New Roman"/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A3F3A" w:rsidRPr="004D27D8" w:rsidRDefault="007A3F3A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A3F3A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D27D8">
              <w:rPr>
                <w:rFonts w:ascii="Times New Roman" w:hAnsi="Times New Roman"/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</w:tcPr>
          <w:p w:rsidR="007A3F3A" w:rsidRPr="004D27D8" w:rsidRDefault="007A3F3A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A3F3A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D27D8">
              <w:rPr>
                <w:rFonts w:ascii="Times New Roman" w:hAnsi="Times New Roman"/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</w:tcPr>
          <w:p w:rsidR="007A3F3A" w:rsidRPr="004D27D8" w:rsidRDefault="007A3F3A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b/>
                <w:color w:val="000000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5F39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AA6389" w:rsidP="00581E23">
            <w:pPr>
              <w:pStyle w:val="ConsPlusNormal"/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615F39" w:rsidRPr="004D27D8" w:rsidRDefault="00615F39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5F39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AA6389" w:rsidP="00581E23">
            <w:pPr>
              <w:pStyle w:val="ConsPlusNormal"/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615F39" w:rsidRPr="004D27D8" w:rsidRDefault="00615F39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Плата за  оказание услуг по 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доходы бюджетов территориальных фондов обязательного медицинского страхования  от оказания платных услуг (работ)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</w:t>
            </w:r>
            <w:r w:rsidR="00BF2FCB" w:rsidRPr="004D27D8">
              <w:rPr>
                <w:rFonts w:ascii="Times New Roman" w:hAnsi="Times New Roman"/>
                <w:color w:val="000000"/>
              </w:rPr>
              <w:t xml:space="preserve">е доходы от компенсации затрат </w:t>
            </w:r>
            <w:r w:rsidRPr="004D27D8">
              <w:rPr>
                <w:rFonts w:ascii="Times New Roman" w:hAnsi="Times New Roman"/>
                <w:color w:val="000000"/>
              </w:rPr>
              <w:t>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BF2FCB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реализации имущества, находящегося в оперативном управлении территориальных фондов 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реализации имущества, находящегося в оперативном управлении территориальных фондов  обязательного медицинского страхования (в части реализации материальных запасов  по указанному имуществу)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245A4" w:rsidRPr="004D27D8" w:rsidRDefault="005245A4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proofErr w:type="gramStart"/>
            <w:r w:rsidRPr="004D27D8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proofErr w:type="gramStart"/>
            <w:r w:rsidRPr="004D27D8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proofErr w:type="gramStart"/>
            <w:r w:rsidRPr="004D27D8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E2DDC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</w:tcPr>
          <w:p w:rsidR="007E2DDC" w:rsidRPr="004D27D8" w:rsidRDefault="007E2DDC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E2DDC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7E2DDC" w:rsidRPr="004D27D8" w:rsidRDefault="007E2DDC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b/>
                <w:color w:val="000000"/>
              </w:rPr>
              <w:t>В ЧАСТИ АДМИНИСТРАТИВНЫХ ПЛАТЕЖЕЙ И СБОРОВ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b/>
                <w:color w:val="000000"/>
              </w:rPr>
              <w:t>В ЧАСТИ ШТРАФОВ, САНКЦИЙ, ВОЗМЕЩЕНИЯ УЩЕРБА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 (штрафы) 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 когда выгодоприобретателями выступают получатели средств бюджетов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возмещения ущерба при возникновении иных страховых случаев,  когда выгодоприобретателями выступают получатели средств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 территориальных фондов обязательного медицинского страхования)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городских округов  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муниципальных районов  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 субъектов Российской Федерации, либо в связи с уклонением от заключения таких контрактов или иных договоров</w:t>
            </w:r>
          </w:p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муниципальных районов, либо в связи с уклонением от заключения таких контрактов или иных договоров</w:t>
            </w:r>
          </w:p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>В ЧАСТИ ПРОЧИХ НЕНАЛОГОВЫХ ДОХОДОВ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D27D8">
              <w:rPr>
                <w:rFonts w:ascii="Times New Roman" w:hAnsi="Times New Roman"/>
                <w:color w:val="000000"/>
              </w:rPr>
              <w:t>Прочие неналоговые доходы бюджетов субъектов Российской Федерации от поступления денежных средств, внесенных участником конкурса (аукциона), проводимого в целях заключения государственного контракта, финансируемого за счет средств дорожных фондов субъектов Российской Федерации,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в иных случаях, установленных законодательством Российской Федерации</w:t>
            </w:r>
            <w:proofErr w:type="gramEnd"/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E3F7B">
              <w:rPr>
                <w:rFonts w:ascii="Times New Roman" w:hAnsi="Times New Roman"/>
                <w:b/>
                <w:color w:val="000000"/>
              </w:rPr>
              <w:t>В ЧАСТИ ПОСТУПЛЕНИЙ (ПЕРЕЧИСЛЕНИЙ) ПО УРЕГУЛИРОВАНИЮ РАСЧЕТОВ МЕЖДУ БЮДЖЕТАМИ БЮДЖЕТНОЙ СИСТЕМЫ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BE3F7B">
              <w:rPr>
                <w:rFonts w:ascii="Times New Roman" w:hAnsi="Times New Roman"/>
                <w:color w:val="000000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</w:t>
            </w:r>
            <w:r w:rsidR="00FF0572" w:rsidRPr="00BE3F7B">
              <w:rPr>
                <w:rFonts w:ascii="Times New Roman" w:hAnsi="Times New Roman"/>
                <w:color w:val="000000"/>
              </w:rPr>
              <w:t xml:space="preserve"> по распределенным доходам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F91013">
            <w:pPr>
              <w:ind w:right="142"/>
              <w:jc w:val="right"/>
              <w:rPr>
                <w:rFonts w:ascii="Times New Roman" w:hAnsi="Times New Roman"/>
              </w:rPr>
            </w:pPr>
            <w:r w:rsidRPr="00BE3F7B">
              <w:rPr>
                <w:rFonts w:ascii="Times New Roman" w:hAnsi="Times New Roman"/>
                <w:lang w:val="en-US"/>
              </w:rPr>
              <w:t>1</w:t>
            </w:r>
            <w:r w:rsidRPr="00BE3F7B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BE3F7B">
              <w:rPr>
                <w:rFonts w:ascii="Times New Roman" w:hAnsi="Times New Roman"/>
                <w:color w:val="000000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</w:t>
            </w:r>
            <w:r w:rsidR="00FF0572" w:rsidRPr="00BE3F7B">
              <w:rPr>
                <w:rFonts w:ascii="Times New Roman" w:hAnsi="Times New Roman"/>
                <w:color w:val="000000"/>
              </w:rPr>
              <w:t xml:space="preserve"> по распределенным доходам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BE3F7B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BE3F7B">
              <w:rPr>
                <w:rFonts w:ascii="Times New Roman" w:hAnsi="Times New Roman"/>
                <w:color w:val="000000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</w:t>
            </w:r>
            <w:r w:rsidR="00FF0572" w:rsidRPr="00BE3F7B">
              <w:rPr>
                <w:rFonts w:ascii="Times New Roman" w:hAnsi="Times New Roman"/>
                <w:color w:val="000000"/>
              </w:rPr>
              <w:t xml:space="preserve"> по распределенным доходам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FF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BE3F7B">
              <w:rPr>
                <w:rFonts w:ascii="Times New Roman" w:hAnsi="Times New Roman"/>
                <w:color w:val="000000"/>
              </w:rPr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</w:t>
            </w:r>
            <w:r w:rsidR="00FF0572" w:rsidRPr="00BE3F7B">
              <w:rPr>
                <w:rFonts w:ascii="Times New Roman" w:hAnsi="Times New Roman"/>
                <w:color w:val="000000"/>
              </w:rPr>
              <w:t xml:space="preserve"> по распределенным доходам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b/>
                <w:color w:val="000000"/>
              </w:rPr>
              <w:t>В ЧАСТИ ДОХОДОВ ОТ БЕЗВОЗМЕЗДНЫХ ПОСТУПЛЕНИЙ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4F05F1" w:rsidRPr="004D27D8" w:rsidRDefault="004F05F1" w:rsidP="00D633ED">
      <w:pPr>
        <w:jc w:val="both"/>
        <w:rPr>
          <w:rFonts w:ascii="Times New Roman" w:hAnsi="Times New Roman"/>
          <w:b/>
          <w:bCs/>
          <w:color w:val="000000"/>
        </w:rPr>
      </w:pPr>
    </w:p>
    <w:p w:rsidR="00D53521" w:rsidRDefault="004F05F1" w:rsidP="00B927E0">
      <w:pPr>
        <w:jc w:val="both"/>
        <w:rPr>
          <w:rFonts w:ascii="Times New Roman" w:hAnsi="Times New Roman"/>
          <w:color w:val="000000"/>
        </w:rPr>
      </w:pPr>
      <w:r w:rsidRPr="004D27D8">
        <w:rPr>
          <w:rFonts w:ascii="Times New Roman" w:hAnsi="Times New Roman"/>
          <w:b/>
          <w:bCs/>
          <w:color w:val="000000"/>
        </w:rPr>
        <w:t xml:space="preserve">Примечание: </w:t>
      </w:r>
      <w:r w:rsidRPr="004D27D8">
        <w:rPr>
          <w:rFonts w:ascii="Times New Roman" w:hAnsi="Times New Roman"/>
          <w:color w:val="000000"/>
        </w:rPr>
        <w:t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областной бюджет и местные бюджеты.</w:t>
      </w:r>
    </w:p>
    <w:p w:rsidR="006302BB" w:rsidRDefault="006302BB" w:rsidP="00B927E0">
      <w:pPr>
        <w:jc w:val="both"/>
        <w:rPr>
          <w:rFonts w:ascii="Times New Roman" w:hAnsi="Times New Roman"/>
          <w:color w:val="000000"/>
        </w:rPr>
      </w:pPr>
    </w:p>
    <w:p w:rsidR="006302BB" w:rsidRDefault="006302BB" w:rsidP="00B927E0">
      <w:pPr>
        <w:jc w:val="both"/>
        <w:rPr>
          <w:rFonts w:ascii="Times New Roman" w:hAnsi="Times New Roman"/>
          <w:color w:val="000000"/>
        </w:rPr>
      </w:pPr>
    </w:p>
    <w:p w:rsidR="006302BB" w:rsidRDefault="006302BB" w:rsidP="00B927E0">
      <w:pPr>
        <w:jc w:val="both"/>
        <w:rPr>
          <w:rFonts w:ascii="Times New Roman" w:hAnsi="Times New Roman"/>
          <w:color w:val="000000"/>
        </w:rPr>
      </w:pPr>
    </w:p>
    <w:p w:rsidR="006302BB" w:rsidRDefault="006302BB" w:rsidP="00B927E0">
      <w:pPr>
        <w:jc w:val="both"/>
        <w:rPr>
          <w:rFonts w:ascii="Times New Roman" w:hAnsi="Times New Roman"/>
          <w:color w:val="000000"/>
        </w:rPr>
      </w:pPr>
    </w:p>
    <w:p w:rsidR="006302BB" w:rsidRDefault="006302BB" w:rsidP="00B927E0">
      <w:pPr>
        <w:jc w:val="both"/>
        <w:rPr>
          <w:rFonts w:ascii="Times New Roman" w:hAnsi="Times New Roman"/>
          <w:color w:val="000000"/>
        </w:rPr>
      </w:pPr>
    </w:p>
    <w:p w:rsidR="006302BB" w:rsidRDefault="006302BB" w:rsidP="00B927E0">
      <w:pPr>
        <w:jc w:val="both"/>
        <w:rPr>
          <w:rFonts w:ascii="Times New Roman" w:hAnsi="Times New Roman"/>
          <w:color w:val="000000"/>
        </w:rPr>
      </w:pPr>
    </w:p>
    <w:p w:rsidR="006302BB" w:rsidRDefault="006302BB" w:rsidP="00B927E0">
      <w:pPr>
        <w:jc w:val="both"/>
        <w:rPr>
          <w:rFonts w:ascii="Times New Roman" w:hAnsi="Times New Roman"/>
          <w:color w:val="000000"/>
        </w:rPr>
      </w:pPr>
    </w:p>
    <w:p w:rsidR="006302BB" w:rsidRDefault="006302BB" w:rsidP="00B927E0">
      <w:pPr>
        <w:jc w:val="both"/>
        <w:rPr>
          <w:rFonts w:ascii="Times New Roman" w:hAnsi="Times New Roman"/>
          <w:color w:val="000000"/>
        </w:rPr>
      </w:pPr>
    </w:p>
    <w:p w:rsidR="006302BB" w:rsidRDefault="006302BB" w:rsidP="00B927E0">
      <w:pPr>
        <w:jc w:val="both"/>
        <w:rPr>
          <w:rFonts w:ascii="Times New Roman" w:hAnsi="Times New Roman"/>
          <w:color w:val="000000"/>
        </w:rPr>
      </w:pPr>
    </w:p>
    <w:p w:rsidR="006302BB" w:rsidRDefault="006302BB" w:rsidP="00B927E0">
      <w:pPr>
        <w:jc w:val="both"/>
        <w:rPr>
          <w:rFonts w:ascii="Times New Roman" w:hAnsi="Times New Roman"/>
          <w:color w:val="000000"/>
        </w:rPr>
      </w:pPr>
    </w:p>
    <w:p w:rsidR="006302BB" w:rsidRDefault="006302BB" w:rsidP="00B927E0">
      <w:pPr>
        <w:jc w:val="both"/>
        <w:rPr>
          <w:rFonts w:ascii="Times New Roman" w:hAnsi="Times New Roman"/>
          <w:color w:val="000000"/>
        </w:rPr>
      </w:pPr>
    </w:p>
    <w:p w:rsidR="00C57FF6" w:rsidRDefault="00C57FF6" w:rsidP="00B927E0">
      <w:pPr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p w:rsidR="006302BB" w:rsidRDefault="006302BB" w:rsidP="00B927E0">
      <w:pPr>
        <w:jc w:val="both"/>
        <w:rPr>
          <w:rFonts w:ascii="Times New Roman" w:hAnsi="Times New Roman"/>
          <w:color w:val="000000"/>
        </w:rPr>
      </w:pPr>
    </w:p>
    <w:p w:rsidR="006302BB" w:rsidRDefault="006302BB" w:rsidP="00B927E0">
      <w:pPr>
        <w:jc w:val="both"/>
        <w:rPr>
          <w:rFonts w:ascii="Times New Roman" w:hAnsi="Times New Roman"/>
          <w:color w:val="000000"/>
        </w:rPr>
      </w:pPr>
    </w:p>
    <w:p w:rsidR="006302BB" w:rsidRDefault="006302BB" w:rsidP="00B927E0">
      <w:pPr>
        <w:jc w:val="both"/>
        <w:rPr>
          <w:rFonts w:ascii="Times New Roman" w:hAnsi="Times New Roman"/>
          <w:color w:val="000000"/>
        </w:rPr>
      </w:pPr>
    </w:p>
    <w:p w:rsidR="006302BB" w:rsidRDefault="006302BB" w:rsidP="00B927E0">
      <w:pPr>
        <w:jc w:val="both"/>
        <w:rPr>
          <w:rFonts w:ascii="Times New Roman" w:hAnsi="Times New Roman"/>
          <w:color w:val="000000"/>
        </w:rPr>
      </w:pPr>
    </w:p>
    <w:p w:rsidR="008C5856" w:rsidRDefault="002C05B6" w:rsidP="008C5856">
      <w:pPr>
        <w:jc w:val="both"/>
        <w:rPr>
          <w:rFonts w:ascii="Times New Roman" w:hAnsi="Times New Roman"/>
          <w:color w:val="000000"/>
          <w:sz w:val="16"/>
          <w:szCs w:val="16"/>
        </w:rPr>
      </w:pPr>
      <w:fldSimple w:instr=" FILENAME  \p  \* MERGEFORMAT ">
        <w:r w:rsidR="00C57FF6">
          <w:rPr>
            <w:rFonts w:ascii="Times New Roman" w:hAnsi="Times New Roman"/>
            <w:noProof/>
            <w:color w:val="000000"/>
            <w:sz w:val="16"/>
            <w:szCs w:val="16"/>
          </w:rPr>
          <w:t>\\Fs01\комитет по бюджету\6 созыв\Документы комитета\7 заседание (12)\pr\zpr(7) 132-П-6\Прил 2 Прил 2 (Норм).docx</w:t>
        </w:r>
      </w:fldSimple>
    </w:p>
    <w:sectPr w:rsidR="008C5856" w:rsidSect="00485FF3">
      <w:headerReference w:type="even" r:id="rId7"/>
      <w:headerReference w:type="default" r:id="rId8"/>
      <w:pgSz w:w="11950" w:h="16901"/>
      <w:pgMar w:top="851" w:right="851" w:bottom="851" w:left="1418" w:header="720" w:footer="238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9D1" w:rsidRDefault="00E039D1">
      <w:r>
        <w:separator/>
      </w:r>
    </w:p>
  </w:endnote>
  <w:endnote w:type="continuationSeparator" w:id="1">
    <w:p w:rsidR="00E039D1" w:rsidRDefault="00E03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9D1" w:rsidRDefault="00E039D1">
      <w:r>
        <w:separator/>
      </w:r>
    </w:p>
  </w:footnote>
  <w:footnote w:type="continuationSeparator" w:id="1">
    <w:p w:rsidR="00E039D1" w:rsidRDefault="00E03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D1" w:rsidRDefault="002C05B6" w:rsidP="00A03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039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39D1" w:rsidRDefault="00E039D1" w:rsidP="00733C5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D1" w:rsidRPr="00E039D1" w:rsidRDefault="002C05B6" w:rsidP="00E039D1">
    <w:pPr>
      <w:pStyle w:val="a5"/>
      <w:jc w:val="right"/>
      <w:rPr>
        <w:rFonts w:ascii="Times New Roman" w:hAnsi="Times New Roman"/>
        <w:sz w:val="20"/>
        <w:szCs w:val="20"/>
      </w:rPr>
    </w:pPr>
    <w:r w:rsidRPr="00E039D1">
      <w:rPr>
        <w:rFonts w:ascii="Times New Roman" w:hAnsi="Times New Roman"/>
        <w:sz w:val="20"/>
        <w:szCs w:val="20"/>
      </w:rPr>
      <w:fldChar w:fldCharType="begin"/>
    </w:r>
    <w:r w:rsidR="00E039D1" w:rsidRPr="00E039D1">
      <w:rPr>
        <w:rFonts w:ascii="Times New Roman" w:hAnsi="Times New Roman"/>
        <w:sz w:val="20"/>
        <w:szCs w:val="20"/>
      </w:rPr>
      <w:instrText>PAGE   \* MERGEFORMAT</w:instrText>
    </w:r>
    <w:r w:rsidRPr="00E039D1">
      <w:rPr>
        <w:rFonts w:ascii="Times New Roman" w:hAnsi="Times New Roman"/>
        <w:sz w:val="20"/>
        <w:szCs w:val="20"/>
      </w:rPr>
      <w:fldChar w:fldCharType="separate"/>
    </w:r>
    <w:r w:rsidR="007132A4">
      <w:rPr>
        <w:rFonts w:ascii="Times New Roman" w:hAnsi="Times New Roman"/>
        <w:noProof/>
        <w:sz w:val="20"/>
        <w:szCs w:val="20"/>
      </w:rPr>
      <w:t>2</w:t>
    </w:r>
    <w:r w:rsidRPr="00E039D1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72923"/>
    <w:rsid w:val="00006F76"/>
    <w:rsid w:val="000226C0"/>
    <w:rsid w:val="00040A81"/>
    <w:rsid w:val="000478D7"/>
    <w:rsid w:val="00051BE0"/>
    <w:rsid w:val="00066238"/>
    <w:rsid w:val="00080EE1"/>
    <w:rsid w:val="000B5610"/>
    <w:rsid w:val="000E3722"/>
    <w:rsid w:val="000F53BF"/>
    <w:rsid w:val="00127181"/>
    <w:rsid w:val="001302C1"/>
    <w:rsid w:val="0013458D"/>
    <w:rsid w:val="00141EDD"/>
    <w:rsid w:val="00143F71"/>
    <w:rsid w:val="00185E6C"/>
    <w:rsid w:val="001B5B3F"/>
    <w:rsid w:val="001B6596"/>
    <w:rsid w:val="001C671F"/>
    <w:rsid w:val="001D658A"/>
    <w:rsid w:val="001F2261"/>
    <w:rsid w:val="001F2856"/>
    <w:rsid w:val="00202491"/>
    <w:rsid w:val="00202B2A"/>
    <w:rsid w:val="00222A77"/>
    <w:rsid w:val="00277A35"/>
    <w:rsid w:val="002834BA"/>
    <w:rsid w:val="002A40A9"/>
    <w:rsid w:val="002B221C"/>
    <w:rsid w:val="002B29BB"/>
    <w:rsid w:val="002B301C"/>
    <w:rsid w:val="002C05B6"/>
    <w:rsid w:val="002C5F3A"/>
    <w:rsid w:val="002C6F56"/>
    <w:rsid w:val="002D02BD"/>
    <w:rsid w:val="002F1DC1"/>
    <w:rsid w:val="00302C19"/>
    <w:rsid w:val="00307457"/>
    <w:rsid w:val="00323732"/>
    <w:rsid w:val="003456C3"/>
    <w:rsid w:val="00390DAE"/>
    <w:rsid w:val="003916DA"/>
    <w:rsid w:val="003C6363"/>
    <w:rsid w:val="003D1841"/>
    <w:rsid w:val="003E19A3"/>
    <w:rsid w:val="003E7F7C"/>
    <w:rsid w:val="00402A99"/>
    <w:rsid w:val="00443122"/>
    <w:rsid w:val="0045358D"/>
    <w:rsid w:val="004729CB"/>
    <w:rsid w:val="00485FF3"/>
    <w:rsid w:val="004B270E"/>
    <w:rsid w:val="004B54B7"/>
    <w:rsid w:val="004C384E"/>
    <w:rsid w:val="004D1BC8"/>
    <w:rsid w:val="004D27D8"/>
    <w:rsid w:val="004D4DB5"/>
    <w:rsid w:val="004F05F1"/>
    <w:rsid w:val="004F2F54"/>
    <w:rsid w:val="005245A4"/>
    <w:rsid w:val="00540636"/>
    <w:rsid w:val="00546CA5"/>
    <w:rsid w:val="00581E23"/>
    <w:rsid w:val="00591030"/>
    <w:rsid w:val="005B0B4A"/>
    <w:rsid w:val="005D130F"/>
    <w:rsid w:val="005F42D5"/>
    <w:rsid w:val="005F5160"/>
    <w:rsid w:val="00615F39"/>
    <w:rsid w:val="006201A9"/>
    <w:rsid w:val="006302BB"/>
    <w:rsid w:val="00634014"/>
    <w:rsid w:val="00640A4E"/>
    <w:rsid w:val="00654697"/>
    <w:rsid w:val="00657A84"/>
    <w:rsid w:val="00662F77"/>
    <w:rsid w:val="006701A2"/>
    <w:rsid w:val="006A7002"/>
    <w:rsid w:val="006B2D96"/>
    <w:rsid w:val="006B574C"/>
    <w:rsid w:val="006B593B"/>
    <w:rsid w:val="006F79B9"/>
    <w:rsid w:val="00701074"/>
    <w:rsid w:val="007102BD"/>
    <w:rsid w:val="007132A4"/>
    <w:rsid w:val="00733C53"/>
    <w:rsid w:val="007549C3"/>
    <w:rsid w:val="007A3F3A"/>
    <w:rsid w:val="007C6840"/>
    <w:rsid w:val="007D0E9F"/>
    <w:rsid w:val="007D224E"/>
    <w:rsid w:val="007E2DDC"/>
    <w:rsid w:val="00803D38"/>
    <w:rsid w:val="008334E6"/>
    <w:rsid w:val="00844420"/>
    <w:rsid w:val="008945DC"/>
    <w:rsid w:val="008B1EF2"/>
    <w:rsid w:val="008C5856"/>
    <w:rsid w:val="009010D8"/>
    <w:rsid w:val="009042CD"/>
    <w:rsid w:val="00956A79"/>
    <w:rsid w:val="00976E07"/>
    <w:rsid w:val="009A4175"/>
    <w:rsid w:val="009A671C"/>
    <w:rsid w:val="009E1ED1"/>
    <w:rsid w:val="009E743F"/>
    <w:rsid w:val="009F139E"/>
    <w:rsid w:val="00A03DC2"/>
    <w:rsid w:val="00A053B5"/>
    <w:rsid w:val="00A25BB8"/>
    <w:rsid w:val="00A53A16"/>
    <w:rsid w:val="00A55CEE"/>
    <w:rsid w:val="00A72923"/>
    <w:rsid w:val="00A86453"/>
    <w:rsid w:val="00AA2AD0"/>
    <w:rsid w:val="00AA6389"/>
    <w:rsid w:val="00AF061E"/>
    <w:rsid w:val="00AF3EBD"/>
    <w:rsid w:val="00AF5972"/>
    <w:rsid w:val="00B0529B"/>
    <w:rsid w:val="00B32C79"/>
    <w:rsid w:val="00B34573"/>
    <w:rsid w:val="00B57525"/>
    <w:rsid w:val="00B6351A"/>
    <w:rsid w:val="00B73AF4"/>
    <w:rsid w:val="00B80151"/>
    <w:rsid w:val="00B850D4"/>
    <w:rsid w:val="00B927E0"/>
    <w:rsid w:val="00B931D9"/>
    <w:rsid w:val="00BA6BE2"/>
    <w:rsid w:val="00BE3F7B"/>
    <w:rsid w:val="00BF099B"/>
    <w:rsid w:val="00BF2FCB"/>
    <w:rsid w:val="00C0383A"/>
    <w:rsid w:val="00C079CC"/>
    <w:rsid w:val="00C1658D"/>
    <w:rsid w:val="00C24995"/>
    <w:rsid w:val="00C51B5F"/>
    <w:rsid w:val="00C57FF6"/>
    <w:rsid w:val="00C86853"/>
    <w:rsid w:val="00CA1B60"/>
    <w:rsid w:val="00CA45E4"/>
    <w:rsid w:val="00CD423A"/>
    <w:rsid w:val="00D0437A"/>
    <w:rsid w:val="00D31297"/>
    <w:rsid w:val="00D41FBE"/>
    <w:rsid w:val="00D44E33"/>
    <w:rsid w:val="00D50A51"/>
    <w:rsid w:val="00D53521"/>
    <w:rsid w:val="00D558A4"/>
    <w:rsid w:val="00D633ED"/>
    <w:rsid w:val="00D716BA"/>
    <w:rsid w:val="00D86D14"/>
    <w:rsid w:val="00DA2624"/>
    <w:rsid w:val="00DA7445"/>
    <w:rsid w:val="00E039D1"/>
    <w:rsid w:val="00E63CB9"/>
    <w:rsid w:val="00E648B5"/>
    <w:rsid w:val="00E74B80"/>
    <w:rsid w:val="00E763D2"/>
    <w:rsid w:val="00E93A9E"/>
    <w:rsid w:val="00EA3A5F"/>
    <w:rsid w:val="00ED2D54"/>
    <w:rsid w:val="00EE22D2"/>
    <w:rsid w:val="00EF252B"/>
    <w:rsid w:val="00EF4F4F"/>
    <w:rsid w:val="00F00ABF"/>
    <w:rsid w:val="00F02961"/>
    <w:rsid w:val="00F029B6"/>
    <w:rsid w:val="00F1613B"/>
    <w:rsid w:val="00F37AF7"/>
    <w:rsid w:val="00F667E5"/>
    <w:rsid w:val="00F70EC9"/>
    <w:rsid w:val="00F772A6"/>
    <w:rsid w:val="00F91013"/>
    <w:rsid w:val="00FA7279"/>
    <w:rsid w:val="00FB45FB"/>
    <w:rsid w:val="00FD387D"/>
    <w:rsid w:val="00FE28FE"/>
    <w:rsid w:val="00FF0572"/>
    <w:rsid w:val="00FF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24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5B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33C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A2624"/>
    <w:rPr>
      <w:rFonts w:cs="Times New Roman"/>
    </w:rPr>
  </w:style>
  <w:style w:type="character" w:styleId="a7">
    <w:name w:val="page number"/>
    <w:basedOn w:val="a0"/>
    <w:uiPriority w:val="99"/>
    <w:rsid w:val="00733C53"/>
    <w:rPr>
      <w:rFonts w:cs="Times New Roman"/>
    </w:rPr>
  </w:style>
  <w:style w:type="paragraph" w:styleId="a8">
    <w:name w:val="footer"/>
    <w:basedOn w:val="a"/>
    <w:link w:val="a9"/>
    <w:uiPriority w:val="99"/>
    <w:rsid w:val="00C165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1658D"/>
    <w:rPr>
      <w:rFonts w:cs="Times New Roman"/>
    </w:rPr>
  </w:style>
  <w:style w:type="paragraph" w:customStyle="1" w:styleId="FR1">
    <w:name w:val="FR1"/>
    <w:uiPriority w:val="99"/>
    <w:rsid w:val="00006F76"/>
    <w:pPr>
      <w:widowControl w:val="0"/>
      <w:autoSpaceDE w:val="0"/>
      <w:autoSpaceDN w:val="0"/>
      <w:adjustRightInd w:val="0"/>
      <w:spacing w:after="260" w:line="300" w:lineRule="auto"/>
      <w:ind w:left="3600" w:right="360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A6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5B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33C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</w:rPr>
  </w:style>
  <w:style w:type="character" w:styleId="a7">
    <w:name w:val="page number"/>
    <w:basedOn w:val="a0"/>
    <w:uiPriority w:val="99"/>
    <w:rsid w:val="00733C53"/>
    <w:rPr>
      <w:rFonts w:cs="Times New Roman"/>
    </w:rPr>
  </w:style>
  <w:style w:type="paragraph" w:styleId="a8">
    <w:name w:val="footer"/>
    <w:basedOn w:val="a"/>
    <w:link w:val="a9"/>
    <w:uiPriority w:val="99"/>
    <w:rsid w:val="00C165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1658D"/>
    <w:rPr>
      <w:rFonts w:cs="Times New Roman"/>
    </w:rPr>
  </w:style>
  <w:style w:type="paragraph" w:customStyle="1" w:styleId="FR1">
    <w:name w:val="FR1"/>
    <w:uiPriority w:val="99"/>
    <w:rsid w:val="00006F76"/>
    <w:pPr>
      <w:widowControl w:val="0"/>
      <w:autoSpaceDE w:val="0"/>
      <w:autoSpaceDN w:val="0"/>
      <w:adjustRightInd w:val="0"/>
      <w:spacing w:after="260" w:line="300" w:lineRule="auto"/>
      <w:ind w:left="3600" w:right="360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A6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E7D83-D1F7-4BE7-9670-CF92E4E6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16</Pages>
  <Words>2412</Words>
  <Characters>18599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30.05.2011 16:27:50; РР·РјРµРЅРµРЅ: oleg 10.07.2013 17:05:48</dc:subject>
  <dc:creator>Keysystems.DWH.ReportDesigner</dc:creator>
  <cp:lastModifiedBy>stiu</cp:lastModifiedBy>
  <cp:revision>9</cp:revision>
  <cp:lastPrinted>2016-12-29T06:48:00Z</cp:lastPrinted>
  <dcterms:created xsi:type="dcterms:W3CDTF">2016-11-06T14:28:00Z</dcterms:created>
  <dcterms:modified xsi:type="dcterms:W3CDTF">2016-12-29T06:49:00Z</dcterms:modified>
</cp:coreProperties>
</file>